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EE" w:rsidRDefault="00713AEE" w:rsidP="00713AEE">
      <w:pPr>
        <w:pStyle w:val="paragraph"/>
        <w:spacing w:before="0" w:beforeAutospacing="0" w:after="0" w:afterAutospacing="0"/>
        <w:ind w:left="360"/>
        <w:jc w:val="center"/>
        <w:textAlignment w:val="baseline"/>
        <w:rPr>
          <w:rStyle w:val="eop"/>
          <w:rFonts w:ascii="Times New Roman" w:hAnsi="Times New Roman"/>
          <w:sz w:val="15"/>
          <w:szCs w:val="15"/>
        </w:rPr>
      </w:pPr>
      <w:r>
        <w:rPr>
          <w:rFonts w:ascii="Times New Roman" w:hAnsi="Times New Roman"/>
        </w:rPr>
        <w:t>PR</w:t>
      </w:r>
      <w:r w:rsidRPr="004472A3">
        <w:rPr>
          <w:rFonts w:ascii="Times New Roman" w:hAnsi="Times New Roman"/>
        </w:rPr>
        <w:t>OPOSED REGULATIONS</w:t>
      </w:r>
      <w:r w:rsidRPr="004472A3">
        <w:rPr>
          <w:rStyle w:val="eop"/>
          <w:rFonts w:ascii="Times New Roman" w:hAnsi="Times New Roman"/>
          <w:sz w:val="15"/>
          <w:szCs w:val="15"/>
        </w:rPr>
        <w:t> </w:t>
      </w:r>
    </w:p>
    <w:p w:rsidR="00713AEE" w:rsidRPr="004472A3" w:rsidRDefault="00713AEE" w:rsidP="00713AEE">
      <w:pPr>
        <w:pStyle w:val="paragraph"/>
        <w:spacing w:before="0" w:beforeAutospacing="0" w:after="0" w:afterAutospacing="0"/>
        <w:ind w:left="360"/>
        <w:jc w:val="center"/>
        <w:textAlignment w:val="baseline"/>
        <w:rPr>
          <w:rFonts w:ascii="Times New Roman" w:hAnsi="Times New Roman"/>
          <w:sz w:val="18"/>
          <w:szCs w:val="18"/>
        </w:rPr>
      </w:pPr>
    </w:p>
    <w:p w:rsidR="00713AEE" w:rsidRPr="005C5318" w:rsidRDefault="00713AEE" w:rsidP="00713AEE">
      <w:pPr>
        <w:pStyle w:val="paragraph"/>
        <w:spacing w:before="0" w:beforeAutospacing="0" w:after="0" w:afterAutospacing="0"/>
        <w:ind w:left="360"/>
        <w:jc w:val="center"/>
        <w:textAlignment w:val="baseline"/>
        <w:rPr>
          <w:rStyle w:val="eop"/>
          <w:rFonts w:ascii="Times New Roman" w:hAnsi="Times New Roman"/>
          <w:sz w:val="28"/>
          <w:szCs w:val="28"/>
        </w:rPr>
      </w:pPr>
      <w:r w:rsidRPr="005C5318">
        <w:rPr>
          <w:rStyle w:val="normaltextrun"/>
          <w:rFonts w:ascii="Times New Roman" w:hAnsi="Times New Roman" w:cs="Times New Roman"/>
          <w:b/>
          <w:bCs/>
          <w:sz w:val="28"/>
          <w:szCs w:val="28"/>
        </w:rPr>
        <w:t>L</w:t>
      </w:r>
      <w:r w:rsidRPr="005C5318">
        <w:rPr>
          <w:rFonts w:ascii="Times New Roman" w:hAnsi="Times New Roman"/>
          <w:b/>
          <w:bCs/>
          <w:sz w:val="28"/>
          <w:szCs w:val="28"/>
        </w:rPr>
        <w:t>OW-INCOME HOME ENERGY ASSISTANCE (LIHEAP)</w:t>
      </w:r>
      <w:r w:rsidRPr="005C5318">
        <w:rPr>
          <w:rStyle w:val="eop"/>
          <w:rFonts w:ascii="Times New Roman" w:hAnsi="Times New Roman"/>
          <w:sz w:val="28"/>
          <w:szCs w:val="28"/>
        </w:rPr>
        <w:t> </w:t>
      </w:r>
    </w:p>
    <w:p w:rsidR="00713AEE" w:rsidRPr="004472A3" w:rsidRDefault="00713AEE" w:rsidP="00713AEE">
      <w:pPr>
        <w:pStyle w:val="paragraph"/>
        <w:spacing w:before="0" w:beforeAutospacing="0" w:after="0" w:afterAutospacing="0"/>
        <w:ind w:left="360"/>
        <w:jc w:val="center"/>
        <w:textAlignment w:val="baseline"/>
        <w:rPr>
          <w:rFonts w:ascii="Times New Roman" w:hAnsi="Times New Roman"/>
          <w:sz w:val="18"/>
          <w:szCs w:val="18"/>
        </w:rPr>
      </w:pPr>
    </w:p>
    <w:p w:rsidR="00713AEE" w:rsidRDefault="00713AEE" w:rsidP="00713AEE">
      <w:pPr>
        <w:pStyle w:val="paragraph"/>
        <w:spacing w:before="0" w:beforeAutospacing="0" w:after="0" w:afterAutospacing="0"/>
        <w:ind w:left="360"/>
        <w:jc w:val="center"/>
        <w:textAlignment w:val="baseline"/>
        <w:rPr>
          <w:rStyle w:val="eop"/>
          <w:rFonts w:ascii="Times New Roman" w:hAnsi="Times New Roman"/>
          <w:sz w:val="28"/>
          <w:szCs w:val="28"/>
        </w:rPr>
      </w:pPr>
      <w:r w:rsidRPr="004472A3">
        <w:rPr>
          <w:rStyle w:val="normaltextrun"/>
          <w:rFonts w:ascii="Times New Roman" w:hAnsi="Times New Roman" w:cs="Times New Roman"/>
          <w:b/>
          <w:bCs/>
          <w:sz w:val="28"/>
          <w:szCs w:val="28"/>
        </w:rPr>
        <w:t>SFY 20</w:t>
      </w:r>
      <w:r>
        <w:rPr>
          <w:rStyle w:val="normaltextrun"/>
          <w:rFonts w:ascii="Times New Roman" w:hAnsi="Times New Roman" w:cs="Times New Roman"/>
          <w:b/>
          <w:bCs/>
          <w:sz w:val="28"/>
          <w:szCs w:val="28"/>
        </w:rPr>
        <w:t>20</w:t>
      </w:r>
      <w:r w:rsidRPr="004472A3">
        <w:rPr>
          <w:rStyle w:val="normaltextrun"/>
          <w:rFonts w:ascii="Times New Roman" w:hAnsi="Times New Roman" w:cs="Times New Roman"/>
          <w:b/>
          <w:bCs/>
          <w:sz w:val="28"/>
          <w:szCs w:val="28"/>
        </w:rPr>
        <w:t xml:space="preserve"> STATE PLAN</w:t>
      </w:r>
      <w:r>
        <w:rPr>
          <w:rStyle w:val="normaltextrun"/>
          <w:rFonts w:ascii="Times New Roman" w:hAnsi="Times New Roman" w:cs="Times New Roman"/>
          <w:b/>
          <w:bCs/>
          <w:sz w:val="28"/>
          <w:szCs w:val="28"/>
        </w:rPr>
        <w:t>-AMENDMENT</w:t>
      </w:r>
      <w:r w:rsidRPr="004472A3">
        <w:rPr>
          <w:rStyle w:val="eop"/>
          <w:rFonts w:ascii="Times New Roman" w:hAnsi="Times New Roman"/>
          <w:sz w:val="28"/>
          <w:szCs w:val="28"/>
        </w:rPr>
        <w:t> </w:t>
      </w:r>
    </w:p>
    <w:p w:rsidR="00713AEE" w:rsidRDefault="00713AEE" w:rsidP="00713AEE">
      <w:pPr>
        <w:pStyle w:val="paragraph"/>
        <w:spacing w:before="0" w:beforeAutospacing="0" w:after="0" w:afterAutospacing="0"/>
        <w:ind w:left="360"/>
        <w:jc w:val="center"/>
        <w:textAlignment w:val="baseline"/>
        <w:rPr>
          <w:rStyle w:val="eop"/>
          <w:rFonts w:ascii="Times New Roman" w:hAnsi="Times New Roman"/>
          <w:sz w:val="28"/>
          <w:szCs w:val="28"/>
        </w:rPr>
      </w:pPr>
      <w:r>
        <w:rPr>
          <w:rStyle w:val="eop"/>
          <w:rFonts w:ascii="Times New Roman" w:hAnsi="Times New Roman"/>
          <w:sz w:val="28"/>
          <w:szCs w:val="28"/>
        </w:rPr>
        <w:t>PUBLIC HEARING FOR ADOPTION</w:t>
      </w:r>
    </w:p>
    <w:p w:rsidR="00713AEE" w:rsidRPr="004472A3" w:rsidRDefault="00713AEE" w:rsidP="00713AEE">
      <w:pPr>
        <w:pStyle w:val="paragraph"/>
        <w:spacing w:before="0" w:beforeAutospacing="0" w:after="0" w:afterAutospacing="0"/>
        <w:ind w:left="360"/>
        <w:jc w:val="center"/>
        <w:textAlignment w:val="baseline"/>
        <w:rPr>
          <w:rFonts w:ascii="Times New Roman" w:hAnsi="Times New Roman"/>
          <w:sz w:val="18"/>
          <w:szCs w:val="18"/>
        </w:rPr>
      </w:pPr>
      <w:r>
        <w:rPr>
          <w:rStyle w:val="eop"/>
          <w:rFonts w:ascii="Times New Roman" w:hAnsi="Times New Roman"/>
          <w:sz w:val="28"/>
          <w:szCs w:val="28"/>
        </w:rPr>
        <w:t>April 21, 2020</w:t>
      </w:r>
    </w:p>
    <w:p w:rsidR="00713AEE" w:rsidRDefault="00713AEE" w:rsidP="00713AEE">
      <w:pPr>
        <w:pStyle w:val="paragraph"/>
        <w:spacing w:before="0" w:beforeAutospacing="0" w:after="0" w:afterAutospacing="0"/>
        <w:ind w:left="360"/>
        <w:textAlignment w:val="baseline"/>
        <w:rPr>
          <w:rStyle w:val="normaltextrun"/>
          <w:rFonts w:ascii="Times New Roman" w:hAnsi="Times New Roman" w:cs="Times New Roman"/>
          <w:b/>
          <w:bCs/>
          <w:sz w:val="24"/>
          <w:szCs w:val="24"/>
        </w:rPr>
      </w:pP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b/>
          <w:bCs/>
          <w:sz w:val="24"/>
          <w:szCs w:val="24"/>
        </w:rPr>
        <w:t>NEED AND PURPOSE OF PROPOSED STATE PLAN</w:t>
      </w:r>
      <w:r>
        <w:rPr>
          <w:rStyle w:val="normaltextrun"/>
          <w:rFonts w:ascii="Times New Roman" w:hAnsi="Times New Roman" w:cs="Times New Roman"/>
          <w:b/>
          <w:bCs/>
          <w:sz w:val="24"/>
          <w:szCs w:val="24"/>
        </w:rPr>
        <w:t xml:space="preserve"> AMENDMENT</w:t>
      </w:r>
      <w:r w:rsidRPr="004472A3">
        <w:rPr>
          <w:rStyle w:val="normaltextrun"/>
          <w:rFonts w:ascii="Times New Roman" w:hAnsi="Times New Roman" w:cs="Times New Roman"/>
          <w:b/>
          <w:bCs/>
          <w:sz w:val="24"/>
          <w:szCs w:val="24"/>
        </w:rPr>
        <w:t>:</w:t>
      </w:r>
      <w:r w:rsidRPr="004472A3">
        <w:rPr>
          <w:rStyle w:val="normaltextrun"/>
          <w:rFonts w:ascii="Times New Roman" w:hAnsi="Times New Roman" w:cs="Times New Roman"/>
          <w:sz w:val="24"/>
          <w:szCs w:val="24"/>
        </w:rPr>
        <w:t xml:space="preserve"> </w:t>
      </w:r>
      <w:r w:rsidRPr="004472A3">
        <w:rPr>
          <w:rFonts w:ascii="Times New Roman" w:hAnsi="Times New Roman"/>
        </w:rPr>
        <w:t> </w:t>
      </w:r>
    </w:p>
    <w:p w:rsidR="00713AEE" w:rsidRDefault="00713AEE" w:rsidP="00713AEE">
      <w:pPr>
        <w:pStyle w:val="paragraph"/>
        <w:spacing w:before="0" w:beforeAutospacing="0" w:after="0" w:afterAutospacing="0"/>
        <w:ind w:left="360"/>
        <w:textAlignment w:val="baseline"/>
        <w:rPr>
          <w:rStyle w:val="normaltextrun"/>
          <w:rFonts w:ascii="Times New Roman" w:hAnsi="Times New Roman" w:cs="Times New Roman"/>
          <w:bCs/>
          <w:sz w:val="18"/>
          <w:szCs w:val="18"/>
        </w:rPr>
      </w:pPr>
    </w:p>
    <w:p w:rsidR="00713AEE" w:rsidRDefault="00713AEE" w:rsidP="00713AEE">
      <w:pPr>
        <w:pStyle w:val="paragraph"/>
        <w:spacing w:before="0" w:beforeAutospacing="0" w:after="0" w:afterAutospacing="0"/>
        <w:ind w:left="360"/>
        <w:textAlignment w:val="baseline"/>
        <w:rPr>
          <w:rStyle w:val="normaltextrun"/>
          <w:rFonts w:ascii="Times New Roman" w:hAnsi="Times New Roman" w:cs="Times New Roman"/>
          <w:bCs/>
          <w:sz w:val="18"/>
          <w:szCs w:val="18"/>
        </w:rPr>
      </w:pP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The U.S. Department of Health and Human Services (DHHS) provides federal block grant funds to states that administer a Low-Income Home Energy Assistance Program (LIHEAP).</w:t>
      </w:r>
      <w:r>
        <w:rPr>
          <w:rStyle w:val="normaltextrun"/>
          <w:rFonts w:ascii="Times New Roman" w:hAnsi="Times New Roman" w:cs="Times New Roman"/>
          <w:sz w:val="24"/>
          <w:szCs w:val="24"/>
        </w:rPr>
        <w:t xml:space="preserve">  The proposed amendment will allow the Administrator of the Division of Welfare and Supportive Services to approve a supplemental payment to eligible </w:t>
      </w:r>
      <w:r w:rsidRPr="001A1D61">
        <w:rPr>
          <w:rStyle w:val="normaltextrun"/>
          <w:rFonts w:ascii="Times New Roman" w:hAnsi="Times New Roman" w:cs="Times New Roman"/>
          <w:sz w:val="24"/>
          <w:szCs w:val="24"/>
        </w:rPr>
        <w:t>households</w:t>
      </w:r>
      <w:r w:rsidR="00DA0CC3" w:rsidRPr="001A1D61">
        <w:rPr>
          <w:rStyle w:val="normaltextrun"/>
          <w:rFonts w:ascii="Times New Roman" w:hAnsi="Times New Roman" w:cs="Times New Roman"/>
          <w:sz w:val="24"/>
          <w:szCs w:val="24"/>
        </w:rPr>
        <w:t xml:space="preserve"> </w:t>
      </w:r>
      <w:r w:rsidR="00C53011" w:rsidRPr="001A1D61">
        <w:rPr>
          <w:rStyle w:val="normaltextrun"/>
          <w:rFonts w:ascii="Times New Roman" w:hAnsi="Times New Roman" w:cs="Times New Roman"/>
          <w:sz w:val="24"/>
          <w:szCs w:val="24"/>
        </w:rPr>
        <w:t>during</w:t>
      </w:r>
      <w:r w:rsidR="00DA0CC3" w:rsidRPr="001A1D61">
        <w:rPr>
          <w:rStyle w:val="normaltextrun"/>
          <w:rFonts w:ascii="Times New Roman" w:hAnsi="Times New Roman" w:cs="Times New Roman"/>
          <w:sz w:val="24"/>
          <w:szCs w:val="24"/>
        </w:rPr>
        <w:t xml:space="preserve"> the program year</w:t>
      </w:r>
      <w:r w:rsidRPr="001A1D61">
        <w:rPr>
          <w:rStyle w:val="normaltextrun"/>
          <w:rFonts w:ascii="Times New Roman" w:hAnsi="Times New Roman" w:cs="Times New Roman"/>
          <w:sz w:val="24"/>
          <w:szCs w:val="24"/>
        </w:rPr>
        <w:t>.</w:t>
      </w:r>
    </w:p>
    <w:p w:rsidR="00713AEE" w:rsidRPr="00CF24A5" w:rsidRDefault="00713AEE" w:rsidP="00713AEE">
      <w:pPr>
        <w:pStyle w:val="paragraph"/>
        <w:spacing w:before="0" w:beforeAutospacing="0" w:after="0" w:afterAutospacing="0"/>
        <w:textAlignment w:val="baseline"/>
        <w:rPr>
          <w:rFonts w:ascii="Times New Roman" w:hAnsi="Times New Roman"/>
          <w:sz w:val="24"/>
          <w:szCs w:val="24"/>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r w:rsidRPr="00CF24A5">
        <w:rPr>
          <w:rStyle w:val="normaltextrun"/>
          <w:rFonts w:ascii="Times New Roman" w:hAnsi="Times New Roman" w:cs="Times New Roman"/>
          <w:sz w:val="24"/>
          <w:szCs w:val="24"/>
        </w:rPr>
        <w:t> </w:t>
      </w:r>
      <w:r w:rsidRPr="00CF24A5">
        <w:rPr>
          <w:rStyle w:val="eop"/>
          <w:rFonts w:ascii="Times New Roman" w:hAnsi="Times New Roman"/>
          <w:sz w:val="24"/>
          <w:szCs w:val="24"/>
        </w:rPr>
        <w:t> </w:t>
      </w:r>
    </w:p>
    <w:p w:rsidR="00713AEE" w:rsidRPr="00CF24A5" w:rsidRDefault="00713AEE" w:rsidP="00713AEE">
      <w:pPr>
        <w:pStyle w:val="paragraph"/>
        <w:spacing w:before="0" w:beforeAutospacing="0" w:after="0" w:afterAutospacing="0"/>
        <w:ind w:left="360"/>
        <w:textAlignment w:val="baseline"/>
        <w:rPr>
          <w:rFonts w:ascii="Times New Roman" w:hAnsi="Times New Roman"/>
          <w:sz w:val="24"/>
          <w:szCs w:val="24"/>
        </w:rPr>
      </w:pPr>
      <w:r w:rsidRPr="00CF24A5">
        <w:rPr>
          <w:rStyle w:val="normaltextrun"/>
          <w:rFonts w:ascii="Times New Roman" w:hAnsi="Times New Roman" w:cs="Times New Roman"/>
          <w:b/>
          <w:bCs/>
          <w:sz w:val="24"/>
          <w:szCs w:val="24"/>
        </w:rPr>
        <w:t xml:space="preserve">EFFECTIVE DATE:  </w:t>
      </w:r>
      <w:r>
        <w:rPr>
          <w:rFonts w:ascii="Times New Roman" w:hAnsi="Times New Roman"/>
          <w:bCs/>
          <w:sz w:val="24"/>
          <w:szCs w:val="24"/>
        </w:rPr>
        <w:t>Upon approval.</w:t>
      </w:r>
    </w:p>
    <w:p w:rsidR="00713AEE" w:rsidRPr="00CF24A5" w:rsidRDefault="00713AEE" w:rsidP="00713AEE">
      <w:pPr>
        <w:pStyle w:val="paragraph"/>
        <w:spacing w:before="0" w:beforeAutospacing="0" w:after="0" w:afterAutospacing="0"/>
        <w:ind w:left="360"/>
        <w:textAlignment w:val="baseline"/>
        <w:rPr>
          <w:rFonts w:ascii="Times New Roman" w:hAnsi="Times New Roman"/>
          <w:sz w:val="24"/>
          <w:szCs w:val="24"/>
        </w:rPr>
      </w:pPr>
      <w:r w:rsidRPr="00CF24A5">
        <w:rPr>
          <w:rStyle w:val="normaltextrun"/>
          <w:rFonts w:ascii="Times New Roman" w:hAnsi="Times New Roman" w:cs="Times New Roman"/>
          <w:sz w:val="24"/>
          <w:szCs w:val="24"/>
        </w:rPr>
        <w:t> </w:t>
      </w:r>
      <w:r w:rsidRPr="00CF24A5">
        <w:rPr>
          <w:rStyle w:val="eop"/>
          <w:rFonts w:ascii="Times New Roman" w:hAnsi="Times New Roman"/>
          <w:sz w:val="24"/>
          <w:szCs w:val="24"/>
        </w:rPr>
        <w:t> </w:t>
      </w:r>
    </w:p>
    <w:p w:rsidR="00713AEE" w:rsidRPr="00CF24A5" w:rsidRDefault="00713AEE" w:rsidP="00713AEE">
      <w:pPr>
        <w:pStyle w:val="paragraph"/>
        <w:spacing w:before="0" w:beforeAutospacing="0" w:after="0" w:afterAutospacing="0"/>
        <w:ind w:left="360"/>
        <w:textAlignment w:val="baseline"/>
        <w:rPr>
          <w:rFonts w:ascii="Times New Roman" w:hAnsi="Times New Roman"/>
          <w:sz w:val="24"/>
          <w:szCs w:val="24"/>
        </w:rPr>
      </w:pPr>
      <w:r w:rsidRPr="00CF24A5">
        <w:rPr>
          <w:rStyle w:val="normaltextrun"/>
          <w:rFonts w:ascii="Times New Roman" w:hAnsi="Times New Roman" w:cs="Times New Roman"/>
          <w:b/>
          <w:bCs/>
          <w:sz w:val="24"/>
          <w:szCs w:val="24"/>
        </w:rPr>
        <w:t xml:space="preserve">FINANCIAL IMPACT: </w:t>
      </w:r>
      <w:r w:rsidRPr="00CF24A5">
        <w:rPr>
          <w:rStyle w:val="eop"/>
          <w:rFonts w:ascii="Times New Roman" w:hAnsi="Times New Roman"/>
          <w:sz w:val="24"/>
          <w:szCs w:val="24"/>
        </w:rPr>
        <w:t> </w:t>
      </w:r>
    </w:p>
    <w:p w:rsidR="00713AEE" w:rsidRPr="00CF24A5" w:rsidRDefault="00713AEE" w:rsidP="00713AEE">
      <w:pPr>
        <w:pStyle w:val="paragraph"/>
        <w:spacing w:before="0" w:beforeAutospacing="0" w:after="0" w:afterAutospacing="0"/>
        <w:ind w:left="360"/>
        <w:textAlignment w:val="baseline"/>
        <w:rPr>
          <w:rFonts w:ascii="Times New Roman" w:hAnsi="Times New Roman"/>
          <w:sz w:val="24"/>
          <w:szCs w:val="24"/>
        </w:rPr>
      </w:pPr>
      <w:r w:rsidRPr="00CF24A5">
        <w:rPr>
          <w:rStyle w:val="normaltextrun"/>
          <w:rFonts w:ascii="Times New Roman" w:hAnsi="Times New Roman" w:cs="Times New Roman"/>
          <w:sz w:val="24"/>
          <w:szCs w:val="24"/>
        </w:rPr>
        <w:t> </w:t>
      </w:r>
      <w:r w:rsidRPr="00CF24A5">
        <w:rPr>
          <w:rStyle w:val="eop"/>
          <w:rFonts w:ascii="Times New Roman" w:hAnsi="Times New Roman"/>
          <w:sz w:val="24"/>
          <w:szCs w:val="24"/>
        </w:rPr>
        <w:t> </w:t>
      </w:r>
    </w:p>
    <w:p w:rsidR="00713AEE" w:rsidRDefault="00713AEE" w:rsidP="00713AEE">
      <w:pPr>
        <w:pStyle w:val="paragraph"/>
        <w:spacing w:before="0" w:beforeAutospacing="0" w:after="0" w:afterAutospacing="0"/>
        <w:ind w:left="360"/>
        <w:textAlignment w:val="baseline"/>
        <w:rPr>
          <w:rStyle w:val="normaltextrun"/>
          <w:rFonts w:ascii="Times New Roman" w:hAnsi="Times New Roman" w:cs="Times New Roman"/>
          <w:sz w:val="24"/>
          <w:szCs w:val="24"/>
        </w:rPr>
      </w:pPr>
      <w:r w:rsidRPr="004472A3">
        <w:rPr>
          <w:rStyle w:val="normaltextrun"/>
          <w:rFonts w:ascii="Times New Roman" w:hAnsi="Times New Roman" w:cs="Times New Roman"/>
          <w:sz w:val="24"/>
          <w:szCs w:val="24"/>
        </w:rPr>
        <w:t>The Energy Assistance Program is solely funded by the federal LIHEAP block grant and the Nevada Fund for Energy Assistance and Conservation.</w:t>
      </w:r>
    </w:p>
    <w:p w:rsidR="00713AEE" w:rsidRPr="00CF24A5" w:rsidRDefault="00713AEE" w:rsidP="00713AEE">
      <w:pPr>
        <w:pStyle w:val="paragraph"/>
        <w:spacing w:before="0" w:beforeAutospacing="0" w:after="0" w:afterAutospacing="0"/>
        <w:ind w:left="360"/>
        <w:textAlignment w:val="baseline"/>
        <w:rPr>
          <w:rStyle w:val="eop"/>
          <w:rFonts w:ascii="Times New Roman" w:hAnsi="Times New Roman"/>
          <w:sz w:val="24"/>
          <w:szCs w:val="24"/>
        </w:rPr>
      </w:pPr>
    </w:p>
    <w:p w:rsidR="00713AEE" w:rsidRDefault="00713AEE" w:rsidP="00713AEE">
      <w:pPr>
        <w:pStyle w:val="paragraph"/>
        <w:spacing w:before="0" w:beforeAutospacing="0" w:after="0" w:afterAutospacing="0"/>
        <w:ind w:left="360"/>
        <w:textAlignment w:val="baseline"/>
        <w:rPr>
          <w:rStyle w:val="eop"/>
          <w:rFonts w:ascii="Times New Roman" w:hAnsi="Times New Roman"/>
          <w:sz w:val="24"/>
          <w:szCs w:val="24"/>
        </w:rPr>
      </w:pPr>
      <w:r w:rsidRPr="00CF24A5">
        <w:rPr>
          <w:rStyle w:val="eop"/>
          <w:rFonts w:ascii="Times New Roman" w:hAnsi="Times New Roman"/>
          <w:sz w:val="24"/>
          <w:szCs w:val="24"/>
        </w:rPr>
        <w:t>The Weatherization Assistance Program is primarily funded by the Nevada Fund for Ene</w:t>
      </w:r>
      <w:r>
        <w:rPr>
          <w:rStyle w:val="eop"/>
          <w:rFonts w:ascii="Times New Roman" w:hAnsi="Times New Roman"/>
          <w:sz w:val="24"/>
          <w:szCs w:val="24"/>
        </w:rPr>
        <w:t>rgy Assistance and Conservation.</w:t>
      </w:r>
    </w:p>
    <w:p w:rsidR="00713AEE" w:rsidRDefault="00713AEE" w:rsidP="00713AEE">
      <w:pPr>
        <w:pStyle w:val="paragraph"/>
        <w:spacing w:before="0" w:beforeAutospacing="0" w:after="0" w:afterAutospacing="0"/>
        <w:ind w:left="360"/>
        <w:textAlignment w:val="baseline"/>
        <w:rPr>
          <w:rStyle w:val="eop"/>
          <w:rFonts w:ascii="Times New Roman" w:hAnsi="Times New Roman"/>
          <w:sz w:val="24"/>
          <w:szCs w:val="24"/>
        </w:rPr>
      </w:pPr>
    </w:p>
    <w:p w:rsidR="00713AEE" w:rsidRPr="00CF24A5" w:rsidRDefault="00713AEE" w:rsidP="00713AEE">
      <w:pPr>
        <w:pStyle w:val="paragraph"/>
        <w:spacing w:before="0" w:beforeAutospacing="0" w:after="0" w:afterAutospacing="0"/>
        <w:ind w:left="360"/>
        <w:textAlignment w:val="baseline"/>
        <w:rPr>
          <w:rFonts w:ascii="Times New Roman" w:hAnsi="Times New Roman"/>
          <w:sz w:val="24"/>
          <w:szCs w:val="24"/>
        </w:rPr>
      </w:pPr>
      <w:r w:rsidRPr="00CF24A5">
        <w:rPr>
          <w:rStyle w:val="normaltextrun"/>
          <w:rFonts w:ascii="Times New Roman" w:hAnsi="Times New Roman" w:cs="Times New Roman"/>
          <w:b/>
          <w:bCs/>
          <w:sz w:val="24"/>
          <w:szCs w:val="24"/>
        </w:rPr>
        <w:t xml:space="preserve">IMPACT ON LOCAL GOVERNMENT: </w:t>
      </w:r>
      <w:r w:rsidRPr="00CF24A5">
        <w:rPr>
          <w:rStyle w:val="eop"/>
          <w:rFonts w:ascii="Times New Roman" w:hAnsi="Times New Roman"/>
          <w:sz w:val="24"/>
          <w:szCs w:val="24"/>
        </w:rPr>
        <w:t> </w:t>
      </w:r>
    </w:p>
    <w:p w:rsidR="00713AEE" w:rsidRPr="00CF24A5" w:rsidRDefault="00713AEE" w:rsidP="00713AEE">
      <w:pPr>
        <w:pStyle w:val="paragraph"/>
        <w:spacing w:before="0" w:beforeAutospacing="0" w:after="0" w:afterAutospacing="0"/>
        <w:ind w:left="360"/>
        <w:textAlignment w:val="baseline"/>
        <w:rPr>
          <w:rFonts w:ascii="Times New Roman" w:hAnsi="Times New Roman"/>
          <w:sz w:val="24"/>
          <w:szCs w:val="24"/>
        </w:rPr>
      </w:pPr>
      <w:r w:rsidRPr="00CF24A5">
        <w:rPr>
          <w:rStyle w:val="normaltextrun"/>
          <w:rFonts w:ascii="Times New Roman" w:hAnsi="Times New Roman" w:cs="Times New Roman"/>
          <w:sz w:val="24"/>
          <w:szCs w:val="24"/>
        </w:rPr>
        <w:t> </w:t>
      </w:r>
      <w:r w:rsidRPr="00CF24A5">
        <w:rPr>
          <w:rStyle w:val="eop"/>
          <w:rFonts w:ascii="Times New Roman" w:hAnsi="Times New Roman"/>
          <w:sz w:val="24"/>
          <w:szCs w:val="24"/>
        </w:rPr>
        <w:t> </w:t>
      </w:r>
    </w:p>
    <w:p w:rsidR="00713AEE" w:rsidRPr="00CF24A5" w:rsidRDefault="00713AEE" w:rsidP="00713AEE">
      <w:pPr>
        <w:pStyle w:val="paragraph"/>
        <w:spacing w:before="0" w:beforeAutospacing="0" w:after="0" w:afterAutospacing="0"/>
        <w:ind w:left="360"/>
        <w:textAlignment w:val="baseline"/>
        <w:rPr>
          <w:rStyle w:val="eop"/>
          <w:rFonts w:ascii="Times New Roman" w:hAnsi="Times New Roman"/>
          <w:sz w:val="24"/>
          <w:szCs w:val="24"/>
        </w:rPr>
      </w:pPr>
      <w:r w:rsidRPr="00CF24A5">
        <w:rPr>
          <w:rStyle w:val="normaltextrun"/>
          <w:rFonts w:ascii="Times New Roman" w:hAnsi="Times New Roman" w:cs="Times New Roman"/>
          <w:sz w:val="24"/>
          <w:szCs w:val="24"/>
        </w:rPr>
        <w:t>T</w:t>
      </w:r>
      <w:r w:rsidRPr="00CF24A5">
        <w:rPr>
          <w:rFonts w:ascii="Times New Roman" w:hAnsi="Times New Roman"/>
          <w:sz w:val="24"/>
          <w:szCs w:val="24"/>
        </w:rPr>
        <w:t>here is no financial impact upon local government.</w:t>
      </w:r>
      <w:r w:rsidRPr="00CF24A5">
        <w:rPr>
          <w:rStyle w:val="eop"/>
          <w:rFonts w:ascii="Times New Roman" w:hAnsi="Times New Roman"/>
          <w:sz w:val="24"/>
          <w:szCs w:val="24"/>
        </w:rPr>
        <w:t> </w:t>
      </w:r>
    </w:p>
    <w:p w:rsidR="00713AEE" w:rsidRPr="00CF24A5" w:rsidRDefault="00713AEE" w:rsidP="00713AEE">
      <w:pPr>
        <w:pStyle w:val="paragraph"/>
        <w:spacing w:before="0" w:beforeAutospacing="0" w:after="0" w:afterAutospacing="0"/>
        <w:ind w:left="360"/>
        <w:textAlignment w:val="baseline"/>
        <w:rPr>
          <w:rFonts w:ascii="Times New Roman" w:hAnsi="Times New Roman"/>
          <w:sz w:val="24"/>
          <w:szCs w:val="24"/>
        </w:rPr>
      </w:pPr>
    </w:p>
    <w:p w:rsidR="00713AEE" w:rsidRPr="00CF24A5" w:rsidRDefault="00713AEE" w:rsidP="00713AEE">
      <w:pPr>
        <w:pStyle w:val="paragraph"/>
        <w:spacing w:before="0" w:beforeAutospacing="0" w:after="0" w:afterAutospacing="0"/>
        <w:ind w:left="360"/>
        <w:textAlignment w:val="baseline"/>
        <w:rPr>
          <w:rFonts w:ascii="Times New Roman" w:hAnsi="Times New Roman"/>
          <w:sz w:val="24"/>
          <w:szCs w:val="24"/>
        </w:rPr>
      </w:pPr>
      <w:r w:rsidRPr="00CF24A5">
        <w:rPr>
          <w:rStyle w:val="normaltextrun"/>
          <w:rFonts w:ascii="Times New Roman" w:hAnsi="Times New Roman" w:cs="Times New Roman"/>
          <w:sz w:val="24"/>
          <w:szCs w:val="24"/>
        </w:rPr>
        <w:t> </w:t>
      </w:r>
      <w:r w:rsidRPr="00CF24A5">
        <w:rPr>
          <w:rStyle w:val="eop"/>
          <w:rFonts w:ascii="Times New Roman" w:hAnsi="Times New Roman"/>
          <w:sz w:val="24"/>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b/>
          <w:bCs/>
          <w:sz w:val="24"/>
          <w:szCs w:val="24"/>
        </w:rPr>
        <w:t xml:space="preserve">PROPOSED </w:t>
      </w:r>
      <w:r>
        <w:rPr>
          <w:rStyle w:val="normaltextrun"/>
          <w:rFonts w:ascii="Times New Roman" w:hAnsi="Times New Roman" w:cs="Times New Roman"/>
          <w:b/>
          <w:bCs/>
          <w:sz w:val="24"/>
          <w:szCs w:val="24"/>
        </w:rPr>
        <w:t>AMENDMENT</w:t>
      </w:r>
      <w:r w:rsidRPr="004472A3">
        <w:rPr>
          <w:rStyle w:val="normaltextrun"/>
          <w:rFonts w:ascii="Times New Roman" w:hAnsi="Times New Roman" w:cs="Times New Roman"/>
          <w:b/>
          <w:bCs/>
          <w:sz w:val="24"/>
          <w:szCs w:val="24"/>
        </w:rPr>
        <w:t xml:space="preserve"> FOR FY 20</w:t>
      </w:r>
      <w:r>
        <w:rPr>
          <w:rStyle w:val="normaltextrun"/>
          <w:rFonts w:ascii="Times New Roman" w:hAnsi="Times New Roman" w:cs="Times New Roman"/>
          <w:b/>
          <w:bCs/>
          <w:sz w:val="24"/>
          <w:szCs w:val="24"/>
        </w:rPr>
        <w:t xml:space="preserve">20 LIHEAP </w:t>
      </w:r>
      <w:r w:rsidRPr="004472A3">
        <w:rPr>
          <w:rStyle w:val="normaltextrun"/>
          <w:rFonts w:ascii="Times New Roman" w:hAnsi="Times New Roman" w:cs="Times New Roman"/>
          <w:b/>
          <w:bCs/>
          <w:sz w:val="24"/>
          <w:szCs w:val="24"/>
        </w:rPr>
        <w:t xml:space="preserve">STATE PLAN: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The</w:t>
      </w:r>
      <w:r w:rsidRPr="004472A3">
        <w:rPr>
          <w:rFonts w:ascii="Times New Roman" w:hAnsi="Times New Roman"/>
        </w:rPr>
        <w:t xml:space="preserve"> LIHEAP State Plan draft with the proposed updates will be available for review on the Division’s website at </w:t>
      </w:r>
      <w:hyperlink r:id="rId7" w:tgtFrame="_blank" w:history="1">
        <w:r w:rsidRPr="004472A3">
          <w:rPr>
            <w:rStyle w:val="normaltextrun"/>
            <w:rFonts w:ascii="Times New Roman" w:hAnsi="Times New Roman" w:cs="Times New Roman"/>
            <w:sz w:val="24"/>
            <w:szCs w:val="24"/>
          </w:rPr>
          <w:t>http://dwss.nv.gov</w:t>
        </w:r>
      </w:hyperlink>
      <w:r w:rsidRPr="004472A3">
        <w:rPr>
          <w:rStyle w:val="normaltextrun"/>
          <w:rFonts w:ascii="Times New Roman" w:hAnsi="Times New Roman" w:cs="Times New Roman"/>
          <w:sz w:val="24"/>
          <w:szCs w:val="24"/>
        </w:rPr>
        <w:t xml:space="preserve"> </w:t>
      </w:r>
      <w:r w:rsidRPr="004472A3">
        <w:rPr>
          <w:rFonts w:ascii="Times New Roman" w:hAnsi="Times New Roman"/>
        </w:rPr>
        <w:t xml:space="preserve">no later than five days before the Public Hearing. The following is a summary of the proposed updates: </w:t>
      </w:r>
      <w:r w:rsidRPr="004472A3">
        <w:rPr>
          <w:rStyle w:val="eop"/>
          <w:rFonts w:ascii="Times New Roman" w:hAnsi="Times New Roman"/>
          <w:szCs w:val="24"/>
        </w:rPr>
        <w:t> </w:t>
      </w:r>
    </w:p>
    <w:p w:rsidR="00713AEE" w:rsidRPr="00DD72A0" w:rsidRDefault="00713AEE" w:rsidP="00713AEE">
      <w:pPr>
        <w:pStyle w:val="paragraph"/>
        <w:spacing w:before="0" w:beforeAutospacing="0" w:after="0" w:afterAutospacing="0"/>
        <w:ind w:left="360"/>
        <w:textAlignment w:val="baseline"/>
        <w:rPr>
          <w:rStyle w:val="normaltextrun"/>
          <w:rFonts w:ascii="Times New Roman" w:hAnsi="Times New Roman"/>
          <w:sz w:val="24"/>
          <w:szCs w:val="24"/>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bookmarkStart w:id="0" w:name="_Hlk512958592"/>
    </w:p>
    <w:p w:rsidR="00713AEE" w:rsidRDefault="00713AEE" w:rsidP="00713AEE">
      <w:pPr>
        <w:pStyle w:val="paragraph"/>
        <w:numPr>
          <w:ilvl w:val="0"/>
          <w:numId w:val="1"/>
        </w:numPr>
        <w:spacing w:before="0" w:beforeAutospacing="0" w:after="0" w:afterAutospacing="0"/>
        <w:ind w:left="990"/>
        <w:textAlignment w:val="baseline"/>
        <w:rPr>
          <w:rStyle w:val="normaltextrun"/>
          <w:rFonts w:ascii="Times New Roman" w:hAnsi="Times New Roman" w:cs="Times New Roman"/>
          <w:b/>
          <w:bCs/>
          <w:sz w:val="28"/>
          <w:szCs w:val="28"/>
        </w:rPr>
      </w:pPr>
      <w:r w:rsidRPr="0027774D">
        <w:rPr>
          <w:rStyle w:val="normaltextrun"/>
          <w:rFonts w:ascii="Times New Roman" w:hAnsi="Times New Roman" w:cs="Times New Roman"/>
          <w:i/>
          <w:sz w:val="24"/>
          <w:szCs w:val="24"/>
        </w:rPr>
        <w:t>Under Section 2.6 add</w:t>
      </w:r>
      <w:r>
        <w:rPr>
          <w:rStyle w:val="normaltextrun"/>
          <w:rFonts w:ascii="Times New Roman" w:hAnsi="Times New Roman" w:cs="Times New Roman"/>
          <w:sz w:val="24"/>
          <w:szCs w:val="24"/>
        </w:rPr>
        <w:t xml:space="preserve"> --</w:t>
      </w:r>
      <w:r w:rsidRPr="00DD72A0">
        <w:rPr>
          <w:rFonts w:ascii="Times New Roman" w:hAnsi="Times New Roman" w:cs="Times New Roman"/>
          <w:bCs/>
          <w:sz w:val="24"/>
          <w:szCs w:val="24"/>
        </w:rPr>
        <w:t xml:space="preserve"> </w:t>
      </w:r>
      <w:bookmarkEnd w:id="0"/>
      <w:r>
        <w:rPr>
          <w:rFonts w:ascii="Times New Roman" w:hAnsi="Times New Roman" w:cs="Times New Roman"/>
        </w:rPr>
        <w:t>During the SFY, if it is determined additional funds will be available, the Division of Welfare and Supportive Services Administrator has the authority to approve a supplemental payment for all or some of the eligible households.</w:t>
      </w:r>
    </w:p>
    <w:p w:rsidR="00713AEE" w:rsidRDefault="00713AEE"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8"/>
          <w:szCs w:val="28"/>
        </w:rPr>
      </w:pPr>
    </w:p>
    <w:p w:rsidR="00713AEE" w:rsidRDefault="00713AEE"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8"/>
          <w:szCs w:val="28"/>
        </w:rPr>
      </w:pPr>
    </w:p>
    <w:p w:rsidR="00713AEE" w:rsidRDefault="00713AEE"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8"/>
          <w:szCs w:val="28"/>
        </w:rPr>
      </w:pPr>
    </w:p>
    <w:p w:rsidR="00713AEE" w:rsidRDefault="00713AEE"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8"/>
          <w:szCs w:val="28"/>
        </w:rPr>
      </w:pPr>
    </w:p>
    <w:p w:rsidR="001A1D61" w:rsidRDefault="001A1D61"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8"/>
          <w:szCs w:val="28"/>
        </w:rPr>
      </w:pPr>
    </w:p>
    <w:p w:rsidR="001A1D61" w:rsidRDefault="001A1D61"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8"/>
          <w:szCs w:val="28"/>
        </w:rPr>
      </w:pPr>
    </w:p>
    <w:p w:rsidR="00713AEE" w:rsidRDefault="00713AEE"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8"/>
          <w:szCs w:val="28"/>
        </w:rPr>
      </w:pPr>
    </w:p>
    <w:p w:rsidR="00713AEE" w:rsidRDefault="00713AEE"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8"/>
          <w:szCs w:val="28"/>
        </w:rPr>
      </w:pPr>
    </w:p>
    <w:p w:rsidR="00713AEE" w:rsidRDefault="00713AEE"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8"/>
          <w:szCs w:val="28"/>
        </w:rPr>
      </w:pPr>
    </w:p>
    <w:p w:rsidR="00713AEE" w:rsidRDefault="00713AEE" w:rsidP="00713AEE">
      <w:pPr>
        <w:pStyle w:val="paragraph"/>
        <w:spacing w:before="0" w:beforeAutospacing="0" w:after="0" w:afterAutospacing="0"/>
        <w:ind w:left="360"/>
        <w:jc w:val="center"/>
        <w:textAlignment w:val="baseline"/>
        <w:rPr>
          <w:rStyle w:val="eop"/>
          <w:rFonts w:ascii="Times New Roman" w:hAnsi="Times New Roman"/>
          <w:i/>
          <w:sz w:val="24"/>
          <w:szCs w:val="24"/>
        </w:rPr>
      </w:pPr>
      <w:r w:rsidRPr="00310042">
        <w:rPr>
          <w:rStyle w:val="normaltextrun"/>
          <w:rFonts w:ascii="Times New Roman" w:hAnsi="Times New Roman" w:cs="Times New Roman"/>
          <w:bCs/>
          <w:i/>
          <w:sz w:val="24"/>
          <w:szCs w:val="24"/>
        </w:rPr>
        <w:lastRenderedPageBreak/>
        <w:t>PROPOSED REGULATIONS</w:t>
      </w:r>
      <w:r w:rsidRPr="00310042">
        <w:rPr>
          <w:rStyle w:val="eop"/>
          <w:rFonts w:ascii="Times New Roman" w:hAnsi="Times New Roman"/>
          <w:i/>
          <w:sz w:val="24"/>
          <w:szCs w:val="24"/>
        </w:rPr>
        <w:t> </w:t>
      </w:r>
    </w:p>
    <w:p w:rsidR="00713AEE" w:rsidRPr="00310042" w:rsidRDefault="00713AEE" w:rsidP="00713AEE">
      <w:pPr>
        <w:pStyle w:val="paragraph"/>
        <w:spacing w:before="0" w:beforeAutospacing="0" w:after="0" w:afterAutospacing="0"/>
        <w:ind w:left="360"/>
        <w:jc w:val="center"/>
        <w:textAlignment w:val="baseline"/>
        <w:rPr>
          <w:rFonts w:ascii="Times New Roman" w:hAnsi="Times New Roman"/>
          <w:i/>
          <w:sz w:val="24"/>
          <w:szCs w:val="24"/>
        </w:rPr>
      </w:pPr>
    </w:p>
    <w:p w:rsidR="00713AEE" w:rsidRPr="004472A3" w:rsidRDefault="00713AEE" w:rsidP="00713AEE">
      <w:pPr>
        <w:pStyle w:val="paragraph"/>
        <w:spacing w:before="0" w:beforeAutospacing="0" w:after="0" w:afterAutospacing="0"/>
        <w:ind w:left="360"/>
        <w:jc w:val="center"/>
        <w:textAlignment w:val="baseline"/>
        <w:rPr>
          <w:rFonts w:ascii="Times New Roman" w:hAnsi="Times New Roman"/>
          <w:sz w:val="18"/>
          <w:szCs w:val="18"/>
        </w:rPr>
      </w:pPr>
      <w:r w:rsidRPr="004472A3">
        <w:rPr>
          <w:rStyle w:val="normaltextrun"/>
          <w:rFonts w:ascii="Times New Roman" w:hAnsi="Times New Roman" w:cs="Times New Roman"/>
          <w:b/>
          <w:bCs/>
          <w:sz w:val="28"/>
          <w:szCs w:val="28"/>
        </w:rPr>
        <w:t>NEVADA FUND FOR ENERGY ASSISTANCE AND CONSERVATION</w:t>
      </w:r>
      <w:r w:rsidRPr="004472A3">
        <w:rPr>
          <w:rStyle w:val="eop"/>
          <w:rFonts w:ascii="Times New Roman" w:hAnsi="Times New Roman"/>
          <w:sz w:val="28"/>
          <w:szCs w:val="28"/>
        </w:rPr>
        <w:t> </w:t>
      </w:r>
    </w:p>
    <w:p w:rsidR="00713AEE" w:rsidRPr="005C5318" w:rsidRDefault="00713AEE" w:rsidP="00713AEE">
      <w:pPr>
        <w:pStyle w:val="paragraph"/>
        <w:spacing w:before="0" w:beforeAutospacing="0" w:after="0" w:afterAutospacing="0"/>
        <w:ind w:left="360"/>
        <w:jc w:val="center"/>
        <w:textAlignment w:val="baseline"/>
        <w:rPr>
          <w:rStyle w:val="normaltextrun"/>
          <w:rFonts w:ascii="Times New Roman" w:hAnsi="Times New Roman" w:cs="Times New Roman"/>
          <w:b/>
          <w:bCs/>
          <w:sz w:val="24"/>
          <w:szCs w:val="24"/>
        </w:rPr>
      </w:pPr>
    </w:p>
    <w:p w:rsidR="00713AEE" w:rsidRPr="004472A3" w:rsidRDefault="00713AEE" w:rsidP="00713AEE">
      <w:pPr>
        <w:pStyle w:val="paragraph"/>
        <w:spacing w:before="0" w:beforeAutospacing="0" w:after="0" w:afterAutospacing="0"/>
        <w:ind w:left="360"/>
        <w:jc w:val="center"/>
        <w:textAlignment w:val="baseline"/>
        <w:rPr>
          <w:rFonts w:ascii="Times New Roman" w:hAnsi="Times New Roman"/>
          <w:sz w:val="18"/>
          <w:szCs w:val="18"/>
        </w:rPr>
      </w:pPr>
      <w:r>
        <w:rPr>
          <w:rStyle w:val="normaltextrun"/>
          <w:rFonts w:ascii="Times New Roman" w:hAnsi="Times New Roman" w:cs="Times New Roman"/>
          <w:b/>
          <w:bCs/>
          <w:sz w:val="28"/>
          <w:szCs w:val="28"/>
        </w:rPr>
        <w:t>S</w:t>
      </w:r>
      <w:r w:rsidRPr="004472A3">
        <w:rPr>
          <w:rStyle w:val="normaltextrun"/>
          <w:rFonts w:ascii="Times New Roman" w:hAnsi="Times New Roman" w:cs="Times New Roman"/>
          <w:b/>
          <w:bCs/>
          <w:sz w:val="28"/>
          <w:szCs w:val="28"/>
        </w:rPr>
        <w:t>FY 2</w:t>
      </w:r>
      <w:r>
        <w:rPr>
          <w:rStyle w:val="normaltextrun"/>
          <w:rFonts w:ascii="Times New Roman" w:hAnsi="Times New Roman" w:cs="Times New Roman"/>
          <w:b/>
          <w:bCs/>
          <w:sz w:val="28"/>
          <w:szCs w:val="28"/>
        </w:rPr>
        <w:t>020</w:t>
      </w:r>
      <w:r w:rsidRPr="004472A3">
        <w:rPr>
          <w:rStyle w:val="normaltextrun"/>
          <w:rFonts w:ascii="Times New Roman" w:hAnsi="Times New Roman" w:cs="Times New Roman"/>
          <w:b/>
          <w:bCs/>
          <w:sz w:val="28"/>
          <w:szCs w:val="28"/>
        </w:rPr>
        <w:t xml:space="preserve"> STATE PLAN</w:t>
      </w:r>
      <w:r>
        <w:rPr>
          <w:rStyle w:val="eop"/>
          <w:rFonts w:ascii="Times New Roman" w:hAnsi="Times New Roman"/>
          <w:sz w:val="28"/>
          <w:szCs w:val="28"/>
        </w:rPr>
        <w:t>-</w:t>
      </w:r>
      <w:r w:rsidRPr="008D06E0">
        <w:rPr>
          <w:rStyle w:val="eop"/>
          <w:rFonts w:ascii="Times New Roman" w:hAnsi="Times New Roman"/>
          <w:b/>
          <w:sz w:val="28"/>
          <w:szCs w:val="28"/>
        </w:rPr>
        <w:t>AMENDMENT</w:t>
      </w:r>
    </w:p>
    <w:p w:rsidR="00713AEE" w:rsidRPr="008D06E0" w:rsidRDefault="00713AEE" w:rsidP="00713AEE">
      <w:pPr>
        <w:pStyle w:val="paragraph"/>
        <w:spacing w:before="0" w:beforeAutospacing="0" w:after="0" w:afterAutospacing="0"/>
        <w:ind w:left="360"/>
        <w:jc w:val="center"/>
        <w:textAlignment w:val="baseline"/>
        <w:rPr>
          <w:rFonts w:ascii="Times New Roman" w:hAnsi="Times New Roman"/>
          <w:sz w:val="18"/>
          <w:szCs w:val="18"/>
        </w:rPr>
      </w:pPr>
      <w:r w:rsidRPr="008D06E0">
        <w:rPr>
          <w:rStyle w:val="normaltextrun"/>
          <w:rFonts w:ascii="Times New Roman" w:hAnsi="Times New Roman" w:cs="Times New Roman"/>
          <w:bCs/>
          <w:sz w:val="28"/>
          <w:szCs w:val="28"/>
        </w:rPr>
        <w:t>PUBLIC HEARING FOR ADOPTION</w:t>
      </w:r>
      <w:r w:rsidRPr="008D06E0">
        <w:rPr>
          <w:rStyle w:val="eop"/>
          <w:rFonts w:ascii="Times New Roman" w:hAnsi="Times New Roman"/>
          <w:sz w:val="28"/>
          <w:szCs w:val="28"/>
        </w:rPr>
        <w:t> </w:t>
      </w:r>
    </w:p>
    <w:p w:rsidR="00713AEE" w:rsidRPr="008D06E0" w:rsidRDefault="00713AEE" w:rsidP="00713AEE">
      <w:pPr>
        <w:pStyle w:val="paragraph"/>
        <w:spacing w:before="0" w:beforeAutospacing="0" w:after="0" w:afterAutospacing="0"/>
        <w:ind w:left="360"/>
        <w:jc w:val="center"/>
        <w:textAlignment w:val="baseline"/>
        <w:rPr>
          <w:rFonts w:ascii="Times New Roman" w:hAnsi="Times New Roman"/>
          <w:sz w:val="18"/>
          <w:szCs w:val="18"/>
        </w:rPr>
      </w:pPr>
      <w:r w:rsidRPr="008D06E0">
        <w:rPr>
          <w:rStyle w:val="normaltextrun"/>
          <w:rFonts w:ascii="Times New Roman" w:hAnsi="Times New Roman" w:cs="Times New Roman"/>
          <w:bCs/>
          <w:sz w:val="28"/>
          <w:szCs w:val="28"/>
        </w:rPr>
        <w:t>April 21, 2020</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b/>
          <w:bCs/>
          <w:sz w:val="24"/>
          <w:szCs w:val="24"/>
        </w:rPr>
        <w:t>NEED AND PURPOSE OF PROPOSED STATE PLAN:</w:t>
      </w:r>
      <w:r w:rsidRPr="004472A3">
        <w:rPr>
          <w:rStyle w:val="normaltextrun"/>
          <w:rFonts w:ascii="Times New Roman" w:hAnsi="Times New Roman" w:cs="Times New Roman"/>
          <w:sz w:val="24"/>
          <w:szCs w:val="24"/>
        </w:rPr>
        <w:t xml:space="preserve"> </w:t>
      </w:r>
      <w:r w:rsidRPr="004472A3">
        <w:rPr>
          <w:rFonts w:ascii="Times New Roman" w:hAnsi="Times New Roman"/>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xml:space="preserve">Nevada Revised Statutes, Chapter 702, requires the Department of Health and Human Services, Division of Welfare and Supportive Services, and the Department of Business and Industry, Housing Division, to adopt regulations for the administration of </w:t>
      </w:r>
      <w:r>
        <w:rPr>
          <w:rStyle w:val="normaltextrun"/>
          <w:rFonts w:ascii="Times New Roman" w:hAnsi="Times New Roman" w:cs="Times New Roman"/>
          <w:sz w:val="24"/>
          <w:szCs w:val="24"/>
        </w:rPr>
        <w:t>E</w:t>
      </w:r>
      <w:r w:rsidRPr="004472A3">
        <w:rPr>
          <w:rStyle w:val="normaltextrun"/>
          <w:rFonts w:ascii="Times New Roman" w:hAnsi="Times New Roman" w:cs="Times New Roman"/>
          <w:sz w:val="24"/>
          <w:szCs w:val="24"/>
        </w:rPr>
        <w:t xml:space="preserve">nergy </w:t>
      </w:r>
      <w:r>
        <w:rPr>
          <w:rStyle w:val="normaltextrun"/>
          <w:rFonts w:ascii="Times New Roman" w:hAnsi="Times New Roman" w:cs="Times New Roman"/>
          <w:sz w:val="24"/>
          <w:szCs w:val="24"/>
        </w:rPr>
        <w:t>A</w:t>
      </w:r>
      <w:r w:rsidRPr="004472A3">
        <w:rPr>
          <w:rStyle w:val="normaltextrun"/>
          <w:rFonts w:ascii="Times New Roman" w:hAnsi="Times New Roman" w:cs="Times New Roman"/>
          <w:sz w:val="24"/>
          <w:szCs w:val="24"/>
        </w:rPr>
        <w:t xml:space="preserve">ssistance and </w:t>
      </w:r>
      <w:r>
        <w:rPr>
          <w:rStyle w:val="normaltextrun"/>
          <w:rFonts w:ascii="Times New Roman" w:hAnsi="Times New Roman" w:cs="Times New Roman"/>
          <w:sz w:val="24"/>
          <w:szCs w:val="24"/>
        </w:rPr>
        <w:t>W</w:t>
      </w:r>
      <w:r w:rsidRPr="004472A3">
        <w:rPr>
          <w:rStyle w:val="normaltextrun"/>
          <w:rFonts w:ascii="Times New Roman" w:hAnsi="Times New Roman" w:cs="Times New Roman"/>
          <w:sz w:val="24"/>
          <w:szCs w:val="24"/>
        </w:rPr>
        <w:t xml:space="preserve">eatherization services to low-income Nevadans. See below for the proposed </w:t>
      </w:r>
      <w:r>
        <w:rPr>
          <w:rStyle w:val="normaltextrun"/>
          <w:rFonts w:ascii="Times New Roman" w:hAnsi="Times New Roman" w:cs="Times New Roman"/>
          <w:sz w:val="24"/>
          <w:szCs w:val="24"/>
        </w:rPr>
        <w:t>amendment</w:t>
      </w:r>
      <w:r w:rsidRPr="004472A3">
        <w:rPr>
          <w:rStyle w:val="normaltextrun"/>
          <w:rFonts w:ascii="Times New Roman" w:hAnsi="Times New Roman" w:cs="Times New Roman"/>
          <w:sz w:val="24"/>
          <w:szCs w:val="24"/>
        </w:rPr>
        <w:t xml:space="preserve"> to the State Plan for</w:t>
      </w:r>
      <w:r>
        <w:rPr>
          <w:rStyle w:val="normaltextrun"/>
          <w:rFonts w:ascii="Times New Roman" w:hAnsi="Times New Roman" w:cs="Times New Roman"/>
          <w:sz w:val="24"/>
          <w:szCs w:val="24"/>
        </w:rPr>
        <w:t xml:space="preserve"> S</w:t>
      </w:r>
      <w:r w:rsidRPr="004472A3">
        <w:rPr>
          <w:rStyle w:val="normaltextrun"/>
          <w:rFonts w:ascii="Times New Roman" w:hAnsi="Times New Roman" w:cs="Times New Roman"/>
          <w:sz w:val="24"/>
          <w:szCs w:val="24"/>
        </w:rPr>
        <w:t>FY 20</w:t>
      </w:r>
      <w:r>
        <w:rPr>
          <w:rStyle w:val="normaltextrun"/>
          <w:rFonts w:ascii="Times New Roman" w:hAnsi="Times New Roman" w:cs="Times New Roman"/>
          <w:sz w:val="24"/>
          <w:szCs w:val="24"/>
        </w:rPr>
        <w:t>20</w:t>
      </w:r>
      <w:r w:rsidRPr="004472A3">
        <w:rPr>
          <w:rStyle w:val="normaltextrun"/>
          <w:rFonts w:ascii="Times New Roman" w:hAnsi="Times New Roman" w:cs="Times New Roman"/>
          <w:sz w:val="24"/>
          <w:szCs w:val="24"/>
        </w:rPr>
        <w:t xml:space="preserve">.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b/>
          <w:bCs/>
          <w:sz w:val="24"/>
          <w:szCs w:val="24"/>
        </w:rPr>
        <w:t xml:space="preserve">EFFECTIVE DATE: </w:t>
      </w:r>
      <w:r>
        <w:rPr>
          <w:rFonts w:ascii="Times New Roman" w:hAnsi="Times New Roman"/>
          <w:b/>
          <w:bCs/>
        </w:rPr>
        <w:t xml:space="preserve"> </w:t>
      </w:r>
      <w:r>
        <w:rPr>
          <w:rFonts w:ascii="Times New Roman" w:hAnsi="Times New Roman"/>
          <w:bCs/>
        </w:rPr>
        <w:t>Upon approval.</w:t>
      </w:r>
      <w:r w:rsidRPr="004472A3">
        <w:rPr>
          <w:rFonts w:ascii="Times New Roman" w:hAnsi="Times New Roman"/>
          <w:b/>
          <w:bCs/>
        </w:rPr>
        <w:t xml:space="preserve">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b/>
          <w:bCs/>
          <w:sz w:val="24"/>
          <w:szCs w:val="24"/>
        </w:rPr>
        <w:t>FINANCIAL IMPACT:</w:t>
      </w:r>
      <w:r w:rsidRPr="004472A3">
        <w:rPr>
          <w:rStyle w:val="normaltextrun"/>
          <w:rFonts w:ascii="Times New Roman" w:hAnsi="Times New Roman" w:cs="Times New Roman"/>
          <w:sz w:val="24"/>
          <w:szCs w:val="24"/>
        </w:rPr>
        <w:t xml:space="preserve"> </w:t>
      </w:r>
      <w:r w:rsidRPr="004472A3">
        <w:rPr>
          <w:rFonts w:ascii="Times New Roman" w:hAnsi="Times New Roman"/>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xml:space="preserve">Nevada Revised Statutes, Chapter 702, </w:t>
      </w:r>
      <w:r>
        <w:rPr>
          <w:rStyle w:val="normaltextrun"/>
          <w:rFonts w:ascii="Times New Roman" w:hAnsi="Times New Roman" w:cs="Times New Roman"/>
          <w:sz w:val="24"/>
          <w:szCs w:val="24"/>
        </w:rPr>
        <w:t>established a Universal Energy Charge (UEC), which utilities collect f</w:t>
      </w:r>
      <w:r w:rsidRPr="004472A3">
        <w:rPr>
          <w:rStyle w:val="normaltextrun"/>
          <w:rFonts w:ascii="Times New Roman" w:hAnsi="Times New Roman" w:cs="Times New Roman"/>
          <w:sz w:val="24"/>
          <w:szCs w:val="24"/>
        </w:rPr>
        <w:t>rom retail customers of electricity and natural gas</w:t>
      </w:r>
      <w:r>
        <w:rPr>
          <w:rStyle w:val="normaltextrun"/>
          <w:rFonts w:ascii="Times New Roman" w:hAnsi="Times New Roman" w:cs="Times New Roman"/>
          <w:sz w:val="24"/>
          <w:szCs w:val="24"/>
        </w:rPr>
        <w:t xml:space="preserve">.  These funds are collected by the Public Utilities Commission of Nevada (PUCN) and deposited in the </w:t>
      </w:r>
      <w:r w:rsidRPr="004472A3">
        <w:rPr>
          <w:rStyle w:val="normaltextrun"/>
          <w:rFonts w:ascii="Times New Roman" w:hAnsi="Times New Roman" w:cs="Times New Roman"/>
          <w:sz w:val="24"/>
          <w:szCs w:val="24"/>
        </w:rPr>
        <w:t>Nevada Fund for Energy Assistance and Conservation</w:t>
      </w:r>
      <w:r>
        <w:rPr>
          <w:rStyle w:val="normaltextrun"/>
          <w:rFonts w:ascii="Times New Roman" w:hAnsi="Times New Roman" w:cs="Times New Roman"/>
          <w:sz w:val="24"/>
          <w:szCs w:val="24"/>
        </w:rPr>
        <w:t xml:space="preserve">.  </w:t>
      </w:r>
      <w:r w:rsidRPr="004472A3">
        <w:rPr>
          <w:rStyle w:val="normaltextrun"/>
          <w:rFonts w:ascii="Times New Roman" w:hAnsi="Times New Roman" w:cs="Times New Roman"/>
          <w:sz w:val="24"/>
          <w:szCs w:val="24"/>
        </w:rPr>
        <w:t xml:space="preserve">Up to 3% of UEC monies </w:t>
      </w:r>
      <w:r>
        <w:rPr>
          <w:rStyle w:val="normaltextrun"/>
          <w:rFonts w:ascii="Times New Roman" w:hAnsi="Times New Roman" w:cs="Times New Roman"/>
          <w:sz w:val="24"/>
          <w:szCs w:val="24"/>
        </w:rPr>
        <w:t xml:space="preserve">collected </w:t>
      </w:r>
      <w:r w:rsidRPr="004472A3">
        <w:rPr>
          <w:rStyle w:val="normaltextrun"/>
          <w:rFonts w:ascii="Times New Roman" w:hAnsi="Times New Roman" w:cs="Times New Roman"/>
          <w:sz w:val="24"/>
          <w:szCs w:val="24"/>
        </w:rPr>
        <w:t xml:space="preserve">may be retained by the PUCN for administration costs; the remainder is distributed to the Division of Welfare and Supportive Services (75%) and the Housing Division (25%). </w:t>
      </w:r>
    </w:p>
    <w:p w:rsidR="00713AEE" w:rsidRDefault="00713AEE" w:rsidP="00713AEE">
      <w:pPr>
        <w:pStyle w:val="paragraph"/>
        <w:spacing w:before="0" w:beforeAutospacing="0" w:after="0" w:afterAutospacing="0"/>
        <w:ind w:left="360"/>
        <w:textAlignment w:val="baseline"/>
        <w:rPr>
          <w:rStyle w:val="normaltextrun"/>
          <w:rFonts w:ascii="Times New Roman" w:hAnsi="Times New Roman" w:cs="Times New Roman"/>
          <w:sz w:val="24"/>
          <w:szCs w:val="24"/>
        </w:rPr>
      </w:pP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b/>
          <w:bCs/>
          <w:sz w:val="24"/>
          <w:szCs w:val="24"/>
        </w:rPr>
        <w:t>IMPACT ON LOCAL GOVERNMENT:</w:t>
      </w:r>
      <w:r w:rsidRPr="004472A3">
        <w:rPr>
          <w:rStyle w:val="normaltextrun"/>
          <w:rFonts w:ascii="Times New Roman" w:hAnsi="Times New Roman" w:cs="Times New Roman"/>
          <w:sz w:val="24"/>
          <w:szCs w:val="24"/>
        </w:rPr>
        <w:t xml:space="preserve"> </w:t>
      </w:r>
      <w:r w:rsidRPr="004472A3">
        <w:rPr>
          <w:rFonts w:ascii="Times New Roman" w:hAnsi="Times New Roman"/>
        </w:rPr>
        <w:t> </w:t>
      </w:r>
    </w:p>
    <w:p w:rsidR="00713AEE" w:rsidRPr="005C5318" w:rsidRDefault="00713AEE" w:rsidP="00713AEE">
      <w:pPr>
        <w:pStyle w:val="paragraph"/>
        <w:spacing w:before="0" w:beforeAutospacing="0" w:after="0" w:afterAutospacing="0"/>
        <w:ind w:left="360"/>
        <w:textAlignment w:val="baseline"/>
        <w:rPr>
          <w:rFonts w:ascii="Times New Roman" w:hAnsi="Times New Roman"/>
          <w:sz w:val="24"/>
          <w:szCs w:val="24"/>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xml:space="preserve">There is no financial impact upon local government.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b/>
          <w:bCs/>
          <w:sz w:val="24"/>
          <w:szCs w:val="24"/>
        </w:rPr>
        <w:t xml:space="preserve">PROPOSED </w:t>
      </w:r>
      <w:r>
        <w:rPr>
          <w:rStyle w:val="normaltextrun"/>
          <w:rFonts w:ascii="Times New Roman" w:hAnsi="Times New Roman" w:cs="Times New Roman"/>
          <w:b/>
          <w:bCs/>
          <w:sz w:val="24"/>
          <w:szCs w:val="24"/>
        </w:rPr>
        <w:t>AMENDMENT FOR</w:t>
      </w:r>
      <w:r w:rsidRPr="004472A3">
        <w:rPr>
          <w:rStyle w:val="normaltextrun"/>
          <w:rFonts w:ascii="Times New Roman" w:hAnsi="Times New Roman" w:cs="Times New Roman"/>
          <w:b/>
          <w:bCs/>
          <w:sz w:val="24"/>
          <w:szCs w:val="24"/>
        </w:rPr>
        <w:t xml:space="preserve"> </w:t>
      </w:r>
      <w:r>
        <w:rPr>
          <w:rStyle w:val="normaltextrun"/>
          <w:rFonts w:ascii="Times New Roman" w:hAnsi="Times New Roman" w:cs="Times New Roman"/>
          <w:b/>
          <w:bCs/>
          <w:sz w:val="24"/>
          <w:szCs w:val="24"/>
        </w:rPr>
        <w:t>S</w:t>
      </w:r>
      <w:r w:rsidRPr="004472A3">
        <w:rPr>
          <w:rStyle w:val="normaltextrun"/>
          <w:rFonts w:ascii="Times New Roman" w:hAnsi="Times New Roman" w:cs="Times New Roman"/>
          <w:b/>
          <w:bCs/>
          <w:sz w:val="24"/>
          <w:szCs w:val="24"/>
        </w:rPr>
        <w:t>FY 20</w:t>
      </w:r>
      <w:r>
        <w:rPr>
          <w:rStyle w:val="normaltextrun"/>
          <w:rFonts w:ascii="Times New Roman" w:hAnsi="Times New Roman" w:cs="Times New Roman"/>
          <w:b/>
          <w:bCs/>
          <w:sz w:val="24"/>
          <w:szCs w:val="24"/>
        </w:rPr>
        <w:t>20</w:t>
      </w:r>
      <w:r w:rsidRPr="004472A3">
        <w:rPr>
          <w:rFonts w:ascii="Times New Roman" w:hAnsi="Times New Roman"/>
          <w:b/>
          <w:bCs/>
        </w:rPr>
        <w:t xml:space="preserve"> STATE PLAN:</w:t>
      </w:r>
      <w:r w:rsidRPr="004472A3">
        <w:rPr>
          <w:rStyle w:val="normaltextrun"/>
          <w:rFonts w:ascii="Times New Roman" w:hAnsi="Times New Roman" w:cs="Times New Roman"/>
          <w:sz w:val="24"/>
          <w:szCs w:val="24"/>
        </w:rPr>
        <w:t xml:space="preserve"> </w:t>
      </w:r>
      <w:r w:rsidRPr="004472A3">
        <w:rPr>
          <w:rFonts w:ascii="Times New Roman" w:hAnsi="Times New Roman"/>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DD72A0" w:rsidRDefault="00713AEE" w:rsidP="00713AEE">
      <w:pPr>
        <w:pStyle w:val="paragraph"/>
        <w:spacing w:before="0" w:beforeAutospacing="0" w:after="0" w:afterAutospacing="0"/>
        <w:ind w:left="360"/>
        <w:textAlignment w:val="baseline"/>
        <w:rPr>
          <w:rFonts w:ascii="Times New Roman" w:hAnsi="Times New Roman" w:cs="Times New Roman"/>
          <w:sz w:val="18"/>
          <w:szCs w:val="18"/>
        </w:rPr>
      </w:pPr>
      <w:r w:rsidRPr="00DD72A0">
        <w:rPr>
          <w:rStyle w:val="normaltextrun"/>
          <w:rFonts w:ascii="Times New Roman" w:hAnsi="Times New Roman" w:cs="Times New Roman"/>
          <w:sz w:val="24"/>
          <w:szCs w:val="24"/>
        </w:rPr>
        <w:t xml:space="preserve">A Nevada Fund for Energy Assistance and Conservation State Plan draft with the proposed updates will be available for review on the Division’s website at </w:t>
      </w:r>
      <w:hyperlink r:id="rId8" w:history="1">
        <w:r w:rsidRPr="00DD72A0">
          <w:rPr>
            <w:rStyle w:val="Hyperlink"/>
            <w:rFonts w:ascii="Times New Roman" w:hAnsi="Times New Roman" w:cs="Times New Roman"/>
            <w:sz w:val="24"/>
            <w:szCs w:val="24"/>
          </w:rPr>
          <w:t>http://dwss.nv.gov</w:t>
        </w:r>
      </w:hyperlink>
      <w:r w:rsidRPr="00DD72A0">
        <w:rPr>
          <w:rStyle w:val="normaltextrun"/>
          <w:rFonts w:ascii="Times New Roman" w:hAnsi="Times New Roman" w:cs="Times New Roman"/>
          <w:sz w:val="24"/>
          <w:szCs w:val="24"/>
        </w:rPr>
        <w:t xml:space="preserve"> </w:t>
      </w:r>
      <w:r w:rsidRPr="00DD72A0">
        <w:rPr>
          <w:rFonts w:ascii="Times New Roman" w:hAnsi="Times New Roman" w:cs="Times New Roman"/>
        </w:rPr>
        <w:t xml:space="preserve">no later than five days before the Public Hearing. The following is a summary of the proposed updates: </w:t>
      </w:r>
      <w:r w:rsidRPr="00DD72A0">
        <w:rPr>
          <w:rStyle w:val="eop"/>
          <w:rFonts w:ascii="Times New Roman" w:hAnsi="Times New Roman" w:cs="Times New Roman"/>
          <w:szCs w:val="24"/>
        </w:rPr>
        <w:t> </w:t>
      </w:r>
    </w:p>
    <w:p w:rsidR="00713AEE" w:rsidRPr="004472A3" w:rsidRDefault="00713AEE" w:rsidP="00713AEE">
      <w:pPr>
        <w:pStyle w:val="paragraph"/>
        <w:spacing w:before="0" w:beforeAutospacing="0" w:after="0" w:afterAutospacing="0"/>
        <w:ind w:left="360"/>
        <w:textAlignment w:val="baseline"/>
        <w:rPr>
          <w:rFonts w:ascii="Times New Roman" w:hAnsi="Times New Roman"/>
          <w:sz w:val="18"/>
          <w:szCs w:val="18"/>
        </w:rPr>
      </w:pPr>
      <w:r w:rsidRPr="004472A3">
        <w:rPr>
          <w:rStyle w:val="normaltextrun"/>
          <w:rFonts w:ascii="Times New Roman" w:hAnsi="Times New Roman" w:cs="Times New Roman"/>
          <w:sz w:val="24"/>
          <w:szCs w:val="24"/>
        </w:rPr>
        <w:t> </w:t>
      </w:r>
      <w:r w:rsidRPr="004472A3">
        <w:rPr>
          <w:rStyle w:val="eop"/>
          <w:rFonts w:ascii="Times New Roman" w:hAnsi="Times New Roman"/>
          <w:szCs w:val="24"/>
        </w:rPr>
        <w:t> </w:t>
      </w:r>
    </w:p>
    <w:p w:rsidR="00713AEE" w:rsidRPr="005C5318" w:rsidRDefault="00713AEE" w:rsidP="00713AEE">
      <w:pPr>
        <w:pStyle w:val="BodyTextIndent"/>
        <w:numPr>
          <w:ilvl w:val="0"/>
          <w:numId w:val="2"/>
        </w:numPr>
        <w:spacing w:line="240" w:lineRule="auto"/>
        <w:jc w:val="both"/>
        <w:rPr>
          <w:strike/>
        </w:rPr>
      </w:pPr>
      <w:r w:rsidRPr="00FE0D2B">
        <w:rPr>
          <w:i/>
        </w:rPr>
        <w:t xml:space="preserve">Under Section </w:t>
      </w:r>
      <w:r>
        <w:rPr>
          <w:i/>
        </w:rPr>
        <w:t xml:space="preserve">2 Other Definitions, add -- </w:t>
      </w:r>
      <w:r w:rsidRPr="0027774D">
        <w:t>2.40</w:t>
      </w:r>
      <w:r>
        <w:rPr>
          <w:i/>
        </w:rPr>
        <w:t xml:space="preserve"> </w:t>
      </w:r>
      <w:r>
        <w:rPr>
          <w:b/>
          <w:bCs/>
          <w:i/>
          <w:iCs/>
        </w:rPr>
        <w:t>“</w:t>
      </w:r>
      <w:r>
        <w:rPr>
          <w:bCs/>
          <w:iCs/>
        </w:rPr>
        <w:t>Supplemental payment” means during the SFY, if it is determined additional funds will be available, the Division of Welfare and Supportive Services Administrator has the authority to approve a supplemental payment for all or some of the eligible households.</w:t>
      </w:r>
    </w:p>
    <w:p w:rsidR="00713AEE" w:rsidRPr="00FC1472" w:rsidRDefault="00713AEE" w:rsidP="00713AEE">
      <w:pPr>
        <w:pStyle w:val="BodyTextIndent"/>
        <w:spacing w:line="240" w:lineRule="auto"/>
        <w:ind w:left="1080"/>
        <w:jc w:val="both"/>
        <w:rPr>
          <w:strike/>
        </w:rPr>
      </w:pPr>
    </w:p>
    <w:p w:rsidR="00713AEE" w:rsidRPr="00FE0D2B" w:rsidRDefault="00713AEE" w:rsidP="00713AEE">
      <w:pPr>
        <w:pStyle w:val="ListParagraph"/>
        <w:numPr>
          <w:ilvl w:val="0"/>
          <w:numId w:val="2"/>
        </w:numPr>
        <w:rPr>
          <w:rFonts w:ascii="Times New Roman" w:hAnsi="Times New Roman" w:cs="Times New Roman"/>
          <w:i/>
          <w:sz w:val="24"/>
          <w:szCs w:val="24"/>
        </w:rPr>
      </w:pPr>
      <w:r w:rsidRPr="00FE0D2B">
        <w:rPr>
          <w:rFonts w:ascii="Times New Roman" w:hAnsi="Times New Roman" w:cs="Times New Roman"/>
          <w:i/>
          <w:sz w:val="24"/>
          <w:szCs w:val="24"/>
        </w:rPr>
        <w:t>Under Section 10 Program Benefits</w:t>
      </w:r>
      <w:r>
        <w:rPr>
          <w:rFonts w:ascii="Times New Roman" w:hAnsi="Times New Roman" w:cs="Times New Roman"/>
          <w:i/>
          <w:sz w:val="24"/>
          <w:szCs w:val="24"/>
        </w:rPr>
        <w:t xml:space="preserve">, add -- </w:t>
      </w:r>
      <w:r w:rsidRPr="0027774D">
        <w:rPr>
          <w:rFonts w:ascii="Times New Roman" w:hAnsi="Times New Roman" w:cs="Times New Roman"/>
          <w:sz w:val="24"/>
          <w:szCs w:val="24"/>
        </w:rPr>
        <w:t>10.1.2.1</w:t>
      </w:r>
      <w:r w:rsidRPr="005C5318">
        <w:rPr>
          <w:rFonts w:ascii="Times New Roman" w:hAnsi="Times New Roman" w:cs="Times New Roman"/>
          <w:i/>
          <w:sz w:val="24"/>
          <w:szCs w:val="24"/>
        </w:rPr>
        <w:t xml:space="preserve"> </w:t>
      </w:r>
      <w:r w:rsidRPr="005C5318">
        <w:rPr>
          <w:rFonts w:ascii="Times New Roman" w:hAnsi="Times New Roman" w:cs="Times New Roman"/>
          <w:sz w:val="24"/>
          <w:szCs w:val="24"/>
        </w:rPr>
        <w:t>During the SFY, if it is determined additional funds will be available, the Division of Welfare and Supportive Services Administrator has the authority to approve a supplemental payment for all or some of the eligible households.</w:t>
      </w:r>
      <w:bookmarkStart w:id="1" w:name="_GoBack"/>
      <w:bookmarkEnd w:id="1"/>
    </w:p>
    <w:p w:rsidR="00F142CA" w:rsidRDefault="003D30EC"/>
    <w:sectPr w:rsidR="00F142CA" w:rsidSect="008526D5">
      <w:headerReference w:type="default" r:id="rId9"/>
      <w:footerReference w:type="default" r:id="rId10"/>
      <w:footerReference w:type="first" r:id="rId1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6E3" w:rsidRDefault="003356E3" w:rsidP="00713AEE">
      <w:r>
        <w:separator/>
      </w:r>
    </w:p>
  </w:endnote>
  <w:endnote w:type="continuationSeparator" w:id="0">
    <w:p w:rsidR="003356E3" w:rsidRDefault="003356E3" w:rsidP="0071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4A3" w:rsidRDefault="00A41A0B">
    <w:pPr>
      <w:pStyle w:val="Footer"/>
      <w:jc w:val="right"/>
      <w:rPr>
        <w:sz w:val="12"/>
      </w:rPr>
    </w:pPr>
    <w:r>
      <w:rPr>
        <w:sz w:val="12"/>
      </w:rPr>
      <w:fldChar w:fldCharType="begin"/>
    </w:r>
    <w:r>
      <w:rPr>
        <w:sz w:val="12"/>
      </w:rPr>
      <w:instrText xml:space="preserve"> TIME \@ "M/d/yyyy" </w:instrText>
    </w:r>
    <w:r>
      <w:rPr>
        <w:sz w:val="12"/>
      </w:rPr>
      <w:fldChar w:fldCharType="separate"/>
    </w:r>
    <w:r w:rsidR="003D30EC">
      <w:rPr>
        <w:noProof/>
        <w:sz w:val="12"/>
      </w:rPr>
      <w:t>2/21/2020</w:t>
    </w:r>
    <w:r>
      <w:rPr>
        <w:sz w:val="12"/>
      </w:rPr>
      <w:fldChar w:fldCharType="end"/>
    </w:r>
  </w:p>
  <w:p w:rsidR="009F44A3" w:rsidRDefault="00A41A0B">
    <w:pPr>
      <w:pStyle w:val="Footer"/>
      <w:jc w:val="right"/>
      <w:rPr>
        <w:sz w:val="12"/>
      </w:rPr>
    </w:pPr>
    <w:r>
      <w:rPr>
        <w:sz w:val="12"/>
      </w:rPr>
      <w:fldChar w:fldCharType="begin"/>
    </w:r>
    <w:r>
      <w:rPr>
        <w:sz w:val="12"/>
      </w:rPr>
      <w:instrText xml:space="preserve"> FILENAME  \* MERGEFORMAT </w:instrText>
    </w:r>
    <w:r>
      <w:rPr>
        <w:sz w:val="12"/>
      </w:rPr>
      <w:fldChar w:fldCharType="separate"/>
    </w:r>
    <w:r w:rsidR="003D30EC">
      <w:rPr>
        <w:noProof/>
        <w:sz w:val="12"/>
      </w:rPr>
      <w:t>PROPOSED REGULATIONS--AMENDMENT for SFY 2020</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37B" w:rsidRPr="002C137B" w:rsidRDefault="00A41A0B" w:rsidP="002C137B">
    <w:pPr>
      <w:widowControl w:val="0"/>
      <w:tabs>
        <w:tab w:val="center" w:pos="4320"/>
        <w:tab w:val="right" w:pos="8640"/>
      </w:tabs>
      <w:autoSpaceDE w:val="0"/>
      <w:autoSpaceDN w:val="0"/>
      <w:adjustRightInd w:val="0"/>
      <w:jc w:val="center"/>
      <w:rPr>
        <w:rFonts w:ascii="Times New Roman" w:hAnsi="Times New Roman"/>
        <w:b/>
        <w:i/>
        <w:color w:val="000080"/>
        <w:sz w:val="20"/>
        <w:szCs w:val="24"/>
      </w:rPr>
    </w:pPr>
    <w:r w:rsidRPr="002C137B">
      <w:rPr>
        <w:rFonts w:ascii="Times New Roman" w:hAnsi="Times New Roman"/>
        <w:b/>
        <w:i/>
        <w:color w:val="000080"/>
        <w:sz w:val="20"/>
        <w:szCs w:val="24"/>
      </w:rPr>
      <w:t>“Working for the Welfare of ALL Nevadans”</w:t>
    </w:r>
  </w:p>
  <w:p w:rsidR="009F44A3" w:rsidRPr="002C137B" w:rsidRDefault="003D30EC" w:rsidP="002C1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6E3" w:rsidRDefault="003356E3" w:rsidP="00713AEE">
      <w:r>
        <w:separator/>
      </w:r>
    </w:p>
  </w:footnote>
  <w:footnote w:type="continuationSeparator" w:id="0">
    <w:p w:rsidR="003356E3" w:rsidRDefault="003356E3" w:rsidP="00713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4A3" w:rsidRDefault="00A41A0B">
    <w:pPr>
      <w:pStyle w:val="Header"/>
      <w:jc w:val="left"/>
      <w:rPr>
        <w:rStyle w:val="PageNumber"/>
      </w:rPr>
    </w:pPr>
    <w:r>
      <w:fldChar w:fldCharType="begin"/>
    </w:r>
    <w:r>
      <w:instrText xml:space="preserve"> TIME \@ "MMMM d, yyyy" </w:instrText>
    </w:r>
    <w:r>
      <w:fldChar w:fldCharType="separate"/>
    </w:r>
    <w:r w:rsidR="003D30EC">
      <w:rPr>
        <w:noProof/>
      </w:rPr>
      <w:t>February 21, 2020</w:t>
    </w:r>
    <w:r>
      <w:fldChar w:fldCharType="end"/>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F44A3" w:rsidRDefault="003D30E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416BD"/>
    <w:multiLevelType w:val="hybridMultilevel"/>
    <w:tmpl w:val="03A65798"/>
    <w:lvl w:ilvl="0" w:tplc="D72AEEC6">
      <w:start w:val="1"/>
      <w:numFmt w:val="bullet"/>
      <w:lvlText w:val=""/>
      <w:lvlJc w:val="left"/>
      <w:pPr>
        <w:ind w:left="720" w:hanging="360"/>
      </w:pPr>
      <w:rPr>
        <w:rFonts w:ascii="Symbol" w:hAnsi="Symbol" w:hint="default"/>
        <w:b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66499"/>
    <w:multiLevelType w:val="hybridMultilevel"/>
    <w:tmpl w:val="E36AD4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EE"/>
    <w:rsid w:val="000A5236"/>
    <w:rsid w:val="001A1D61"/>
    <w:rsid w:val="003356E3"/>
    <w:rsid w:val="003D30EC"/>
    <w:rsid w:val="00713AEE"/>
    <w:rsid w:val="007A017C"/>
    <w:rsid w:val="007C6AED"/>
    <w:rsid w:val="009A64BB"/>
    <w:rsid w:val="00A41A0B"/>
    <w:rsid w:val="00A67E88"/>
    <w:rsid w:val="00C53011"/>
    <w:rsid w:val="00DA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C127"/>
  <w15:chartTrackingRefBased/>
  <w15:docId w15:val="{127D927D-76B4-410F-AF58-1828D79C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AEE"/>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3AEE"/>
    <w:pPr>
      <w:tabs>
        <w:tab w:val="center" w:pos="4320"/>
        <w:tab w:val="right" w:pos="8640"/>
      </w:tabs>
    </w:pPr>
  </w:style>
  <w:style w:type="character" w:customStyle="1" w:styleId="HeaderChar">
    <w:name w:val="Header Char"/>
    <w:basedOn w:val="DefaultParagraphFont"/>
    <w:link w:val="Header"/>
    <w:rsid w:val="00713AEE"/>
    <w:rPr>
      <w:rFonts w:ascii="Arial" w:eastAsia="Times New Roman" w:hAnsi="Arial" w:cs="Times New Roman"/>
      <w:sz w:val="24"/>
      <w:szCs w:val="20"/>
    </w:rPr>
  </w:style>
  <w:style w:type="paragraph" w:styleId="Footer">
    <w:name w:val="footer"/>
    <w:basedOn w:val="Normal"/>
    <w:link w:val="FooterChar"/>
    <w:rsid w:val="00713AEE"/>
    <w:pPr>
      <w:tabs>
        <w:tab w:val="center" w:pos="4320"/>
        <w:tab w:val="right" w:pos="8640"/>
      </w:tabs>
    </w:pPr>
  </w:style>
  <w:style w:type="character" w:customStyle="1" w:styleId="FooterChar">
    <w:name w:val="Footer Char"/>
    <w:basedOn w:val="DefaultParagraphFont"/>
    <w:link w:val="Footer"/>
    <w:rsid w:val="00713AEE"/>
    <w:rPr>
      <w:rFonts w:ascii="Arial" w:eastAsia="Times New Roman" w:hAnsi="Arial" w:cs="Times New Roman"/>
      <w:sz w:val="24"/>
      <w:szCs w:val="20"/>
    </w:rPr>
  </w:style>
  <w:style w:type="character" w:styleId="PageNumber">
    <w:name w:val="page number"/>
    <w:basedOn w:val="DefaultParagraphFont"/>
    <w:rsid w:val="00713AEE"/>
  </w:style>
  <w:style w:type="paragraph" w:customStyle="1" w:styleId="paragraph">
    <w:name w:val="paragraph"/>
    <w:basedOn w:val="Normal"/>
    <w:rsid w:val="00713AEE"/>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713AEE"/>
  </w:style>
  <w:style w:type="character" w:customStyle="1" w:styleId="eop">
    <w:name w:val="eop"/>
    <w:basedOn w:val="DefaultParagraphFont"/>
    <w:rsid w:val="00713AEE"/>
  </w:style>
  <w:style w:type="paragraph" w:styleId="ListParagraph">
    <w:name w:val="List Paragraph"/>
    <w:basedOn w:val="Normal"/>
    <w:uiPriority w:val="34"/>
    <w:qFormat/>
    <w:rsid w:val="00713AEE"/>
    <w:pPr>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3AEE"/>
    <w:rPr>
      <w:color w:val="0563C1" w:themeColor="hyperlink"/>
      <w:u w:val="single"/>
    </w:rPr>
  </w:style>
  <w:style w:type="paragraph" w:styleId="BodyTextIndent">
    <w:name w:val="Body Text Indent"/>
    <w:basedOn w:val="Normal"/>
    <w:link w:val="BodyTextIndentChar"/>
    <w:rsid w:val="00713AEE"/>
    <w:pPr>
      <w:spacing w:line="480" w:lineRule="auto"/>
      <w:ind w:left="1440"/>
      <w:jc w:val="left"/>
    </w:pPr>
    <w:rPr>
      <w:rFonts w:ascii="Times New Roman" w:hAnsi="Times New Roman"/>
      <w:szCs w:val="24"/>
    </w:rPr>
  </w:style>
  <w:style w:type="character" w:customStyle="1" w:styleId="BodyTextIndentChar">
    <w:name w:val="Body Text Indent Char"/>
    <w:basedOn w:val="DefaultParagraphFont"/>
    <w:link w:val="BodyTextIndent"/>
    <w:rsid w:val="00713A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wss.nv.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wss.nv.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Ransdell</dc:creator>
  <cp:keywords/>
  <dc:description/>
  <cp:lastModifiedBy>Kelly O'Meara</cp:lastModifiedBy>
  <cp:revision>2</cp:revision>
  <cp:lastPrinted>2020-02-21T20:47:00Z</cp:lastPrinted>
  <dcterms:created xsi:type="dcterms:W3CDTF">2020-02-21T20:47:00Z</dcterms:created>
  <dcterms:modified xsi:type="dcterms:W3CDTF">2020-02-21T20:47:00Z</dcterms:modified>
</cp:coreProperties>
</file>